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1C7F2" w14:textId="26AF67FC" w:rsidR="002A7564" w:rsidRPr="008237A4" w:rsidRDefault="002A7564" w:rsidP="008237A4">
      <w:pPr>
        <w:pStyle w:val="Heading1"/>
      </w:pPr>
      <w:bookmarkStart w:id="0" w:name="_GoBack"/>
      <w:r w:rsidRPr="008237A4">
        <w:t>90-Day</w:t>
      </w:r>
      <w:r w:rsidR="00DE64DE">
        <w:t xml:space="preserve"> </w:t>
      </w:r>
      <w:r w:rsidRPr="008237A4">
        <w:t>Account Expiration Notification</w:t>
      </w:r>
    </w:p>
    <w:bookmarkEnd w:id="0"/>
    <w:p w14:paraId="46EB2039" w14:textId="77777777" w:rsidR="002A7564" w:rsidRPr="002A7564" w:rsidRDefault="002A7564" w:rsidP="008237A4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Date of Notice</w:t>
      </w:r>
    </w:p>
    <w:p w14:paraId="461D67F6" w14:textId="2214F8EB" w:rsidR="002A7564" w:rsidRPr="002A7564" w:rsidRDefault="002A7564" w:rsidP="002A75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Attention:</w:t>
      </w:r>
      <w:r w:rsidR="008237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Project_Director</w:t>
      </w:r>
      <w:proofErr w:type="spellEnd"/>
    </w:p>
    <w:p w14:paraId="712A1205" w14:textId="77777777" w:rsidR="002A7564" w:rsidRPr="002A7564" w:rsidRDefault="002A7564" w:rsidP="008237A4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Notice Sent to:</w:t>
      </w:r>
    </w:p>
    <w:p w14:paraId="4E4C3141" w14:textId="35E8C924" w:rsidR="002A7564" w:rsidRPr="002A7564" w:rsidRDefault="002A7564" w:rsidP="002A75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Sent on</w:t>
      </w:r>
      <w:r w:rsidR="00DE6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Behalf of:</w:t>
      </w:r>
    </w:p>
    <w:p w14:paraId="5C0A62A7" w14:textId="48328153" w:rsidR="002A7564" w:rsidRPr="002A7564" w:rsidRDefault="002A7564" w:rsidP="002A75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Administrator</w:t>
      </w:r>
    </w:p>
    <w:p w14:paraId="15778AEB" w14:textId="549820C5" w:rsidR="002A7564" w:rsidRPr="002A7564" w:rsidRDefault="002A7564" w:rsidP="002A75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Administrator email</w:t>
      </w:r>
    </w:p>
    <w:p w14:paraId="26192294" w14:textId="77777777" w:rsidR="002A7564" w:rsidRPr="002A7564" w:rsidRDefault="002A7564" w:rsidP="008237A4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Administrator phone number</w:t>
      </w:r>
    </w:p>
    <w:p w14:paraId="7CA6CC8B" w14:textId="262CB3C1" w:rsidR="002A7564" w:rsidRPr="002A7564" w:rsidRDefault="002A7564" w:rsidP="002A75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Re:</w:t>
      </w:r>
      <w:r w:rsidR="008237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Expiration of Account</w:t>
      </w:r>
    </w:p>
    <w:p w14:paraId="2601DEA5" w14:textId="1BF8B8E0" w:rsidR="002A7564" w:rsidRPr="002A7564" w:rsidRDefault="002A7564" w:rsidP="002A756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A75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Account Name:</w:t>
      </w:r>
    </w:p>
    <w:p w14:paraId="30C71405" w14:textId="77777777" w:rsidR="002A7564" w:rsidRPr="002A7564" w:rsidRDefault="002A7564" w:rsidP="008237A4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A75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Project Director:</w:t>
      </w:r>
    </w:p>
    <w:p w14:paraId="21811A03" w14:textId="01210EFB" w:rsidR="002A7564" w:rsidRPr="002A7564" w:rsidRDefault="002A7564" w:rsidP="008237A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This account expires on «expiration date». It is your responsibility to ensure that it</w:t>
      </w:r>
      <w:r w:rsidR="008237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is finalized</w:t>
      </w:r>
      <w:r w:rsidR="008237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so that ORA can prepare the final financial report to the sponsor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4012D0">
        <w:rPr>
          <w:rStyle w:val="FootnoteReference"/>
          <w:rFonts w:ascii="Times New Roman" w:eastAsia="Times New Roman" w:hAnsi="Times New Roman" w:cs="Times New Roman"/>
          <w:color w:val="222222"/>
          <w:sz w:val="24"/>
          <w:szCs w:val="24"/>
        </w:rPr>
        <w:footnoteReference w:customMarkFollows="1" w:id="1"/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Please</w:t>
      </w:r>
      <w:r w:rsidR="008237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review the checklist</w:t>
      </w:r>
      <w:r w:rsidR="008237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below and follow any necessary steps.</w:t>
      </w:r>
    </w:p>
    <w:p w14:paraId="68C991E3" w14:textId="382EC0CE" w:rsidR="004553BE" w:rsidRPr="002A7564" w:rsidRDefault="002A7564" w:rsidP="004553B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75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General</w:t>
      </w:r>
      <w:r w:rsidR="008237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8237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Ensure all allowable and allocable expenses are properly recorded and all unallowable expenses are moved off.</w:t>
      </w:r>
    </w:p>
    <w:p w14:paraId="592EE69C" w14:textId="1BFE27CB" w:rsidR="004553BE" w:rsidRPr="002A7564" w:rsidRDefault="002A7564" w:rsidP="004553B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75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No-cost Extensions (NCE)</w:t>
      </w:r>
      <w:r w:rsidR="008237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8237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Please work with your grant administrator to request and/or finalize any NCEs related to this account, as well as create any underwrites.</w:t>
      </w:r>
    </w:p>
    <w:p w14:paraId="180A2EDD" w14:textId="7E58DD69" w:rsidR="004553BE" w:rsidRPr="002A7564" w:rsidRDefault="002A7564" w:rsidP="004553B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75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Payroll</w:t>
      </w:r>
      <w:r w:rsidR="008237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8237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Ensure staff appointed to this account have</w:t>
      </w:r>
      <w:r w:rsidR="008237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HRMS eDocs</w:t>
      </w:r>
      <w:r w:rsidR="008237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reflecting their new distribution after the account expiration date.</w:t>
      </w:r>
    </w:p>
    <w:p w14:paraId="71651376" w14:textId="4DA887E8" w:rsidR="004553BE" w:rsidRPr="002A7564" w:rsidRDefault="002A7564" w:rsidP="004553B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75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Travel</w:t>
      </w:r>
      <w:r w:rsidR="004553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4553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Ensure all travel expense reimbursements are submitted and fully approved.</w:t>
      </w:r>
      <w:r w:rsidR="004553BE" w:rsidRPr="00455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0CF8B3" w14:textId="35ADC099" w:rsidR="004553BE" w:rsidRPr="002A7564" w:rsidRDefault="002A7564" w:rsidP="004553B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75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Purchase Orders</w:t>
      </w:r>
      <w:r w:rsidR="004553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4553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Finalize all purchases that are going to directly benefit the project prior to the expiration date.</w:t>
      </w:r>
      <w:r w:rsidR="004553BE" w:rsidRPr="00455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EAA089" w14:textId="3E5765FC" w:rsidR="002A7564" w:rsidRPr="002A7564" w:rsidRDefault="002A7564" w:rsidP="004553BE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A75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Encumbrances</w:t>
      </w:r>
      <w:r w:rsidR="004553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455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Encumbered items will not be included in any final expense report. If no further payment is expected on an encumbrance, please remove it by contacting:</w:t>
      </w:r>
    </w:p>
    <w:p w14:paraId="021D8EBA" w14:textId="422118B9" w:rsidR="002A7564" w:rsidRPr="002A7564" w:rsidRDefault="002A7564" w:rsidP="004553B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Purchase Orders:</w:t>
      </w:r>
      <w:r w:rsidR="00455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="00455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buyer in Purchasing</w:t>
      </w:r>
    </w:p>
    <w:p w14:paraId="42F918B6" w14:textId="7F0C8192" w:rsidR="002A7564" w:rsidRPr="002A7564" w:rsidRDefault="002A7564" w:rsidP="004553B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Travel:</w:t>
      </w:r>
      <w:r w:rsidR="00455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Travel Management Services</w:t>
      </w:r>
    </w:p>
    <w:p w14:paraId="6935DF39" w14:textId="1DD3C596" w:rsidR="002A7564" w:rsidRPr="002A7564" w:rsidRDefault="002A7564" w:rsidP="004553B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Printing:</w:t>
      </w:r>
      <w:r w:rsidR="00455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Printing Services</w:t>
      </w:r>
    </w:p>
    <w:p w14:paraId="52C18E22" w14:textId="3E878093" w:rsidR="002A7564" w:rsidRPr="002A7564" w:rsidRDefault="002A7564" w:rsidP="004553B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Physical Plant Bloomington:</w:t>
      </w:r>
      <w:r w:rsidR="00455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Physical Facilities</w:t>
      </w:r>
    </w:p>
    <w:p w14:paraId="667694ED" w14:textId="6F5C53C0" w:rsidR="002A7564" w:rsidRPr="002A7564" w:rsidRDefault="002A7564" w:rsidP="004553B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Physical Plant; Indianapolis:</w:t>
      </w:r>
      <w:r w:rsidR="00455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Physical Facilities</w:t>
      </w:r>
    </w:p>
    <w:p w14:paraId="6E3C3B7C" w14:textId="33E3BAC7" w:rsidR="002A7564" w:rsidRPr="002A7564" w:rsidRDefault="002A7564" w:rsidP="001042F4">
      <w:pPr>
        <w:numPr>
          <w:ilvl w:val="0"/>
          <w:numId w:val="3"/>
        </w:num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Payroll:</w:t>
      </w:r>
      <w:r w:rsidR="007626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Departmental Payroll; new distribution 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HRMS</w:t>
      </w:r>
      <w:r w:rsidR="00455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E-Doc</w:t>
      </w:r>
    </w:p>
    <w:p w14:paraId="2DF46F1B" w14:textId="2B6FE478" w:rsidR="002A7564" w:rsidRPr="002A7564" w:rsidRDefault="002A7564" w:rsidP="004553BE">
      <w:pPr>
        <w:shd w:val="clear" w:color="auto" w:fill="FFFFFF"/>
        <w:spacing w:after="40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A75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Cost Share</w:t>
      </w:r>
      <w:r w:rsidR="00455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455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Ensure all allowable and allocable cost share expenses are recorded in the cost share subaccount(s). Also, ensure the supporting documentation for all in-kind cost share has been forwarded to ORA.</w:t>
      </w:r>
    </w:p>
    <w:p w14:paraId="49C17593" w14:textId="147EF270" w:rsidR="006F6CCC" w:rsidRPr="004012D0" w:rsidRDefault="002A7564" w:rsidP="004012D0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We</w:t>
      </w:r>
      <w:r w:rsidR="00455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will be happy to work with you to resolve any outstanding issues.</w:t>
      </w:r>
      <w:r w:rsidR="00455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If you have any</w:t>
      </w:r>
      <w:r w:rsidR="00455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questions or need</w:t>
      </w:r>
      <w:r w:rsidR="00455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additional information, please call or email the Administrator listed above.</w:t>
      </w:r>
    </w:p>
    <w:sectPr w:rsidR="006F6CCC" w:rsidRPr="00401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F5FB3" w14:textId="77777777" w:rsidR="00235741" w:rsidRDefault="00235741" w:rsidP="004012D0">
      <w:pPr>
        <w:spacing w:after="0" w:line="240" w:lineRule="auto"/>
      </w:pPr>
      <w:r>
        <w:separator/>
      </w:r>
    </w:p>
  </w:endnote>
  <w:endnote w:type="continuationSeparator" w:id="0">
    <w:p w14:paraId="01CCC4AF" w14:textId="77777777" w:rsidR="00235741" w:rsidRDefault="00235741" w:rsidP="0040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47A8D" w14:textId="77777777" w:rsidR="00235741" w:rsidRDefault="00235741" w:rsidP="004012D0">
      <w:pPr>
        <w:spacing w:after="0" w:line="240" w:lineRule="auto"/>
      </w:pPr>
      <w:r>
        <w:separator/>
      </w:r>
    </w:p>
  </w:footnote>
  <w:footnote w:type="continuationSeparator" w:id="0">
    <w:p w14:paraId="0AFE2D54" w14:textId="77777777" w:rsidR="00235741" w:rsidRDefault="00235741" w:rsidP="004012D0">
      <w:pPr>
        <w:spacing w:after="0" w:line="240" w:lineRule="auto"/>
      </w:pPr>
      <w:r>
        <w:continuationSeparator/>
      </w:r>
    </w:p>
  </w:footnote>
  <w:footnote w:id="1">
    <w:p w14:paraId="6C485BF1" w14:textId="27D3D661" w:rsidR="004012D0" w:rsidRDefault="004012D0">
      <w:pPr>
        <w:pStyle w:val="FootnoteText"/>
      </w:pPr>
      <w:r>
        <w:rPr>
          <w:rStyle w:val="FootnoteReference"/>
        </w:rPr>
        <w:t>*</w:t>
      </w:r>
      <w:r w:rsidRPr="002A75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Clinical Trial Accounts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DE6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ORA does not follow up on</w:t>
      </w:r>
      <w:r w:rsidR="00DE6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CTC Account Expirations;</w:t>
      </w:r>
      <w:r w:rsidR="00DE6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this is the department’s responsibility. Please perform a financial reconciliation,</w:t>
      </w:r>
      <w:r w:rsidR="00DE6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prepare any final invoices to the sponsor, and contact the Administrator listed above when the account is ready</w:t>
      </w:r>
      <w:r w:rsidR="00DE6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to be closed.</w:t>
      </w:r>
      <w:r w:rsidR="00DE6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If a No-cost Extension (NCE) is desired, please review the contract terms to determine</w:t>
      </w:r>
      <w:r w:rsidR="00DE6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if</w:t>
      </w:r>
      <w:r w:rsidR="00DE64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it is allowable</w:t>
      </w:r>
      <w:r w:rsidR="00680E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7564">
        <w:rPr>
          <w:rFonts w:ascii="Times New Roman" w:eastAsia="Times New Roman" w:hAnsi="Times New Roman" w:cs="Times New Roman"/>
          <w:color w:val="222222"/>
          <w:sz w:val="24"/>
          <w:szCs w:val="24"/>
        </w:rPr>
        <w:t>and work with your Grant Administrator to request and/or finalize any NCEs related to this account.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34EB0"/>
    <w:multiLevelType w:val="multilevel"/>
    <w:tmpl w:val="D16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B37F5A"/>
    <w:multiLevelType w:val="multilevel"/>
    <w:tmpl w:val="FB64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300CFA"/>
    <w:multiLevelType w:val="hybridMultilevel"/>
    <w:tmpl w:val="2736B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64"/>
    <w:rsid w:val="001041EE"/>
    <w:rsid w:val="001042F4"/>
    <w:rsid w:val="00235741"/>
    <w:rsid w:val="002A7564"/>
    <w:rsid w:val="004012D0"/>
    <w:rsid w:val="004553BE"/>
    <w:rsid w:val="00680E47"/>
    <w:rsid w:val="00762681"/>
    <w:rsid w:val="008237A4"/>
    <w:rsid w:val="009F76F6"/>
    <w:rsid w:val="00C63708"/>
    <w:rsid w:val="00DB266C"/>
    <w:rsid w:val="00D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7B2B"/>
  <w15:chartTrackingRefBased/>
  <w15:docId w15:val="{C7E8B4D4-F49E-4F96-8F7E-D17C75B0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7A4"/>
    <w:pPr>
      <w:shd w:val="clear" w:color="auto" w:fill="FFFFFF"/>
      <w:spacing w:after="3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A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A7564"/>
  </w:style>
  <w:style w:type="character" w:customStyle="1" w:styleId="eop">
    <w:name w:val="eop"/>
    <w:basedOn w:val="DefaultParagraphFont"/>
    <w:rsid w:val="002A7564"/>
  </w:style>
  <w:style w:type="character" w:customStyle="1" w:styleId="spellingerror">
    <w:name w:val="spellingerror"/>
    <w:basedOn w:val="DefaultParagraphFont"/>
    <w:rsid w:val="002A7564"/>
  </w:style>
  <w:style w:type="character" w:customStyle="1" w:styleId="mathspan">
    <w:name w:val="mathspan"/>
    <w:basedOn w:val="DefaultParagraphFont"/>
    <w:rsid w:val="002A7564"/>
  </w:style>
  <w:style w:type="character" w:customStyle="1" w:styleId="mo">
    <w:name w:val="mo"/>
    <w:basedOn w:val="DefaultParagraphFont"/>
    <w:rsid w:val="002A7564"/>
  </w:style>
  <w:style w:type="character" w:customStyle="1" w:styleId="mi">
    <w:name w:val="mi"/>
    <w:basedOn w:val="DefaultParagraphFont"/>
    <w:rsid w:val="002A7564"/>
  </w:style>
  <w:style w:type="character" w:customStyle="1" w:styleId="Heading1Char">
    <w:name w:val="Heading 1 Char"/>
    <w:basedOn w:val="DefaultParagraphFont"/>
    <w:link w:val="Heading1"/>
    <w:uiPriority w:val="9"/>
    <w:rsid w:val="008237A4"/>
    <w:rPr>
      <w:rFonts w:ascii="Times New Roman" w:eastAsia="Times New Roman" w:hAnsi="Times New Roman" w:cs="Times New Roman"/>
      <w:color w:val="222222"/>
      <w:sz w:val="24"/>
      <w:szCs w:val="24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12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2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12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DDC0-CE7F-4B74-92E6-54DF59B0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90-Day Account Expiration Notification</vt:lpstr>
    </vt:vector>
  </TitlesOfParts>
  <Company>Indiana University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90-Day Account Expiration Notification</dc:title>
  <dc:subject/>
  <dc:creator>Demarest, Ryan Patrick</dc:creator>
  <cp:keywords/>
  <dc:description/>
  <cp:lastModifiedBy>Haresh Punmiya</cp:lastModifiedBy>
  <cp:revision>7</cp:revision>
  <dcterms:created xsi:type="dcterms:W3CDTF">2019-02-04T09:36:00Z</dcterms:created>
  <dcterms:modified xsi:type="dcterms:W3CDTF">2019-02-08T04:29:00Z</dcterms:modified>
</cp:coreProperties>
</file>